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4" w:rsidRPr="00007C4A" w:rsidRDefault="00D748E4" w:rsidP="00CE6553">
      <w:pPr>
        <w:tabs>
          <w:tab w:val="left" w:pos="6024"/>
        </w:tabs>
        <w:jc w:val="center"/>
        <w:rPr>
          <w:rFonts w:cs="PT Bold Heading"/>
          <w:sz w:val="28"/>
          <w:szCs w:val="28"/>
          <w:rtl/>
          <w:lang w:bidi="ar-EG"/>
        </w:rPr>
      </w:pPr>
      <w:r w:rsidRPr="00007C4A">
        <w:rPr>
          <w:rFonts w:cs="PT Bold Heading" w:hint="cs"/>
          <w:sz w:val="28"/>
          <w:szCs w:val="28"/>
          <w:rtl/>
          <w:lang w:bidi="ar-EG"/>
        </w:rPr>
        <w:t>تعليمات رقم (</w:t>
      </w:r>
      <w:r w:rsidR="0010688E" w:rsidRPr="00007C4A">
        <w:rPr>
          <w:rFonts w:cs="PT Bold Heading" w:hint="cs"/>
          <w:sz w:val="28"/>
          <w:szCs w:val="28"/>
          <w:rtl/>
          <w:lang w:bidi="ar-EG"/>
        </w:rPr>
        <w:t xml:space="preserve">  </w:t>
      </w:r>
      <w:r w:rsidR="00CE6553">
        <w:rPr>
          <w:rFonts w:cs="PT Bold Heading" w:hint="cs"/>
          <w:sz w:val="28"/>
          <w:szCs w:val="28"/>
          <w:rtl/>
          <w:lang w:bidi="ar-EG"/>
        </w:rPr>
        <w:t>7</w:t>
      </w:r>
      <w:r w:rsidR="006D4FCB">
        <w:rPr>
          <w:rFonts w:cs="PT Bold Heading" w:hint="cs"/>
          <w:sz w:val="28"/>
          <w:szCs w:val="28"/>
          <w:rtl/>
          <w:lang w:bidi="ar-EG"/>
        </w:rPr>
        <w:t xml:space="preserve"> </w:t>
      </w:r>
      <w:r w:rsidR="0010688E" w:rsidRPr="00007C4A">
        <w:rPr>
          <w:rFonts w:cs="PT Bold Heading" w:hint="cs"/>
          <w:sz w:val="28"/>
          <w:szCs w:val="28"/>
          <w:rtl/>
          <w:lang w:bidi="ar-EG"/>
        </w:rPr>
        <w:t xml:space="preserve">  </w:t>
      </w:r>
      <w:r w:rsidRPr="00007C4A">
        <w:rPr>
          <w:rFonts w:cs="PT Bold Heading" w:hint="cs"/>
          <w:sz w:val="28"/>
          <w:szCs w:val="28"/>
          <w:rtl/>
          <w:lang w:bidi="ar-EG"/>
        </w:rPr>
        <w:t>) لسنة 2011</w:t>
      </w:r>
    </w:p>
    <w:p w:rsidR="00D748E4" w:rsidRPr="00007C4A" w:rsidRDefault="00D748E4" w:rsidP="00D748E4">
      <w:pPr>
        <w:tabs>
          <w:tab w:val="left" w:pos="6024"/>
        </w:tabs>
        <w:jc w:val="center"/>
        <w:rPr>
          <w:rFonts w:cs="PT Bold Heading"/>
          <w:sz w:val="28"/>
          <w:szCs w:val="28"/>
          <w:rtl/>
          <w:lang w:bidi="ar-EG"/>
        </w:rPr>
      </w:pPr>
      <w:r w:rsidRPr="00007C4A">
        <w:rPr>
          <w:rFonts w:cs="PT Bold Heading" w:hint="cs"/>
          <w:sz w:val="28"/>
          <w:szCs w:val="28"/>
          <w:rtl/>
          <w:lang w:bidi="ar-EG"/>
        </w:rPr>
        <w:t xml:space="preserve">بشأن  </w:t>
      </w:r>
    </w:p>
    <w:p w:rsidR="00D748E4" w:rsidRPr="00007C4A" w:rsidRDefault="006D4FCB" w:rsidP="00543433">
      <w:pPr>
        <w:tabs>
          <w:tab w:val="left" w:pos="6024"/>
        </w:tabs>
        <w:spacing w:after="240"/>
        <w:jc w:val="center"/>
        <w:rPr>
          <w:rFonts w:cs="PT Bold Heading"/>
          <w:sz w:val="28"/>
          <w:szCs w:val="28"/>
          <w:rtl/>
          <w:lang w:bidi="ar-EG"/>
        </w:rPr>
      </w:pPr>
      <w:r>
        <w:rPr>
          <w:rFonts w:cs="PT Bold Heading" w:hint="cs"/>
          <w:sz w:val="28"/>
          <w:szCs w:val="28"/>
          <w:rtl/>
          <w:lang w:bidi="ar-EG"/>
        </w:rPr>
        <w:t xml:space="preserve">تعديل تعليمات الصندوق رقم </w:t>
      </w:r>
      <w:r w:rsidR="00543433">
        <w:rPr>
          <w:rFonts w:cs="PT Bold Heading" w:hint="cs"/>
          <w:sz w:val="28"/>
          <w:szCs w:val="28"/>
          <w:rtl/>
          <w:lang w:bidi="ar-EG"/>
        </w:rPr>
        <w:t>(</w:t>
      </w:r>
      <w:r>
        <w:rPr>
          <w:rFonts w:cs="PT Bold Heading" w:hint="cs"/>
          <w:sz w:val="28"/>
          <w:szCs w:val="28"/>
          <w:rtl/>
          <w:lang w:bidi="ar-EG"/>
        </w:rPr>
        <w:t>6</w:t>
      </w:r>
      <w:r w:rsidR="00543433">
        <w:rPr>
          <w:rFonts w:cs="PT Bold Heading" w:hint="cs"/>
          <w:sz w:val="28"/>
          <w:szCs w:val="28"/>
          <w:rtl/>
          <w:lang w:bidi="ar-EG"/>
        </w:rPr>
        <w:t>)</w:t>
      </w:r>
      <w:r>
        <w:rPr>
          <w:rFonts w:cs="PT Bold Heading" w:hint="cs"/>
          <w:sz w:val="28"/>
          <w:szCs w:val="28"/>
          <w:rtl/>
          <w:lang w:bidi="ar-EG"/>
        </w:rPr>
        <w:t xml:space="preserve"> لسنة 1998</w:t>
      </w:r>
    </w:p>
    <w:p w:rsidR="00D748E4" w:rsidRPr="008723A4" w:rsidRDefault="00D748E4" w:rsidP="00D748E4">
      <w:pPr>
        <w:tabs>
          <w:tab w:val="left" w:pos="6024"/>
        </w:tabs>
        <w:outlineLvl w:val="0"/>
        <w:rPr>
          <w:rFonts w:cs="PT Bold Heading"/>
          <w:sz w:val="28"/>
          <w:szCs w:val="28"/>
          <w:rtl/>
          <w:lang w:bidi="ar-EG"/>
        </w:rPr>
      </w:pPr>
      <w:r w:rsidRPr="0095194C">
        <w:rPr>
          <w:rFonts w:cs="PT Bold Heading" w:hint="cs"/>
          <w:sz w:val="28"/>
          <w:rtl/>
          <w:lang w:bidi="ar-EG"/>
        </w:rPr>
        <w:t xml:space="preserve">      </w:t>
      </w:r>
      <w:r w:rsidRPr="008723A4">
        <w:rPr>
          <w:rFonts w:cs="PT Bold Heading" w:hint="cs"/>
          <w:sz w:val="28"/>
          <w:szCs w:val="28"/>
          <w:rtl/>
          <w:lang w:bidi="ar-EG"/>
        </w:rPr>
        <w:t>رئيس الصندوق</w:t>
      </w:r>
    </w:p>
    <w:p w:rsidR="00D748E4" w:rsidRPr="008723A4" w:rsidRDefault="00D748E4" w:rsidP="004D7198">
      <w:pPr>
        <w:tabs>
          <w:tab w:val="left" w:pos="6024"/>
        </w:tabs>
        <w:ind w:firstLine="459"/>
        <w:jc w:val="lowKashida"/>
        <w:rPr>
          <w:rFonts w:cs="Mudir MT"/>
          <w:sz w:val="28"/>
          <w:szCs w:val="28"/>
          <w:rtl/>
          <w:lang w:bidi="ar-EG"/>
        </w:rPr>
      </w:pPr>
      <w:r w:rsidRPr="008723A4">
        <w:rPr>
          <w:rFonts w:cs="Mudir MT" w:hint="cs"/>
          <w:sz w:val="28"/>
          <w:szCs w:val="28"/>
          <w:rtl/>
          <w:lang w:bidi="ar-EG"/>
        </w:rPr>
        <w:t>بعد الإطلاع على قانون التأمين الإجتماعى ال</w:t>
      </w:r>
      <w:r w:rsidR="0010688E">
        <w:rPr>
          <w:rFonts w:cs="Mudir MT" w:hint="cs"/>
          <w:sz w:val="28"/>
          <w:szCs w:val="28"/>
          <w:rtl/>
          <w:lang w:bidi="ar-EG"/>
        </w:rPr>
        <w:t>صادر بالقانون رقم 79 لسنة 1975 ،</w:t>
      </w:r>
    </w:p>
    <w:p w:rsidR="00514AA9" w:rsidRDefault="00514AA9" w:rsidP="00514AA9">
      <w:pPr>
        <w:tabs>
          <w:tab w:val="left" w:pos="6024"/>
        </w:tabs>
        <w:ind w:firstLine="459"/>
        <w:jc w:val="lowKashida"/>
        <w:rPr>
          <w:rFonts w:cs="Mudir MT"/>
          <w:sz w:val="28"/>
          <w:szCs w:val="28"/>
          <w:rtl/>
          <w:lang w:bidi="ar-EG"/>
        </w:rPr>
      </w:pPr>
      <w:r>
        <w:rPr>
          <w:rFonts w:cs="Mudir MT" w:hint="cs"/>
          <w:sz w:val="28"/>
          <w:szCs w:val="28"/>
          <w:rtl/>
          <w:lang w:bidi="ar-EG"/>
        </w:rPr>
        <w:t>وعلى اللائحة المالية للهيئة الصادرة بالقرار رقم 1 لسنة 1986،</w:t>
      </w:r>
    </w:p>
    <w:p w:rsidR="0036362B" w:rsidRDefault="00A21C8B" w:rsidP="00514AA9">
      <w:pPr>
        <w:tabs>
          <w:tab w:val="left" w:pos="6024"/>
        </w:tabs>
        <w:ind w:firstLine="459"/>
        <w:jc w:val="lowKashida"/>
        <w:rPr>
          <w:rFonts w:cs="Mudir MT"/>
          <w:sz w:val="28"/>
          <w:szCs w:val="28"/>
          <w:rtl/>
          <w:lang w:bidi="ar-EG"/>
        </w:rPr>
      </w:pPr>
      <w:r>
        <w:rPr>
          <w:rFonts w:cs="Mudir MT" w:hint="cs"/>
          <w:sz w:val="28"/>
          <w:szCs w:val="28"/>
          <w:rtl/>
          <w:lang w:bidi="ar-EG"/>
        </w:rPr>
        <w:t xml:space="preserve">و </w:t>
      </w:r>
      <w:r w:rsidR="004D7198">
        <w:rPr>
          <w:rFonts w:cs="Mudir MT" w:hint="cs"/>
          <w:sz w:val="28"/>
          <w:szCs w:val="28"/>
          <w:rtl/>
          <w:lang w:bidi="ar-EG"/>
        </w:rPr>
        <w:t xml:space="preserve">على </w:t>
      </w:r>
      <w:r w:rsidR="006D4FCB">
        <w:rPr>
          <w:rFonts w:cs="Mudir MT" w:hint="cs"/>
          <w:sz w:val="28"/>
          <w:szCs w:val="28"/>
          <w:rtl/>
          <w:lang w:bidi="ar-EG"/>
        </w:rPr>
        <w:t xml:space="preserve">تعليمات </w:t>
      </w:r>
      <w:r w:rsidR="0007328D">
        <w:rPr>
          <w:rFonts w:cs="Mudir MT" w:hint="cs"/>
          <w:sz w:val="28"/>
          <w:szCs w:val="28"/>
          <w:rtl/>
          <w:lang w:bidi="ar-EG"/>
        </w:rPr>
        <w:t xml:space="preserve">الصندوق رقم 6 لسنة 1998 بشأن </w:t>
      </w:r>
      <w:r w:rsidR="00514AA9">
        <w:rPr>
          <w:rFonts w:cs="Mudir MT" w:hint="cs"/>
          <w:sz w:val="28"/>
          <w:szCs w:val="28"/>
          <w:rtl/>
          <w:lang w:bidi="ar-EG"/>
        </w:rPr>
        <w:t>ا</w:t>
      </w:r>
      <w:r w:rsidR="0007328D" w:rsidRPr="0007328D">
        <w:rPr>
          <w:rFonts w:cs="Mudir MT"/>
          <w:sz w:val="28"/>
          <w:szCs w:val="28"/>
          <w:rtl/>
          <w:lang w:bidi="ar-EG"/>
        </w:rPr>
        <w:t xml:space="preserve">لتذكير بما سبق صدوره من قرارات وتعليمات بشأن </w:t>
      </w:r>
      <w:r w:rsidR="0007328D">
        <w:rPr>
          <w:rFonts w:cs="Mudir MT" w:hint="cs"/>
          <w:sz w:val="28"/>
          <w:szCs w:val="28"/>
          <w:rtl/>
          <w:lang w:bidi="ar-EG"/>
        </w:rPr>
        <w:t xml:space="preserve"> </w:t>
      </w:r>
      <w:r w:rsidR="0007328D" w:rsidRPr="0007328D">
        <w:rPr>
          <w:rFonts w:cs="Mudir MT"/>
          <w:sz w:val="28"/>
          <w:szCs w:val="28"/>
          <w:rtl/>
          <w:lang w:bidi="ar-EG"/>
        </w:rPr>
        <w:t>إجراءات العمل بخزائن الصرف والتحصيل بالمناطق</w:t>
      </w:r>
      <w:r w:rsidR="0007328D">
        <w:rPr>
          <w:rFonts w:cs="Mudir MT" w:hint="cs"/>
          <w:sz w:val="28"/>
          <w:szCs w:val="28"/>
          <w:rtl/>
          <w:lang w:bidi="ar-EG"/>
        </w:rPr>
        <w:t xml:space="preserve"> </w:t>
      </w:r>
      <w:r w:rsidR="0007328D" w:rsidRPr="0007328D">
        <w:rPr>
          <w:rFonts w:cs="Mudir MT"/>
          <w:sz w:val="28"/>
          <w:szCs w:val="28"/>
          <w:rtl/>
          <w:lang w:bidi="ar-EG"/>
        </w:rPr>
        <w:t>والمكاتب ومنافذ الصرف التابعة لها</w:t>
      </w:r>
      <w:r w:rsidR="0036362B" w:rsidRPr="008723A4">
        <w:rPr>
          <w:rFonts w:cs="Mudir MT" w:hint="cs"/>
          <w:sz w:val="28"/>
          <w:szCs w:val="28"/>
          <w:rtl/>
          <w:lang w:bidi="ar-EG"/>
        </w:rPr>
        <w:t>.</w:t>
      </w:r>
    </w:p>
    <w:p w:rsidR="00D748E4" w:rsidRPr="008723A4" w:rsidRDefault="00D748E4" w:rsidP="00D748E4">
      <w:pPr>
        <w:tabs>
          <w:tab w:val="left" w:pos="6024"/>
        </w:tabs>
        <w:ind w:left="340"/>
        <w:jc w:val="center"/>
        <w:rPr>
          <w:rFonts w:cs="PT Bold Heading"/>
          <w:color w:val="0000FF"/>
          <w:sz w:val="28"/>
          <w:szCs w:val="28"/>
          <w:rtl/>
          <w:lang w:bidi="ar-EG"/>
        </w:rPr>
      </w:pPr>
      <w:r w:rsidRPr="008723A4">
        <w:rPr>
          <w:rFonts w:cs="PT Bold Heading" w:hint="cs"/>
          <w:color w:val="0000FF"/>
          <w:sz w:val="28"/>
          <w:szCs w:val="28"/>
          <w:rtl/>
          <w:lang w:bidi="ar-EG"/>
        </w:rPr>
        <w:t>قرر</w:t>
      </w:r>
    </w:p>
    <w:p w:rsidR="00D748E4" w:rsidRPr="008723A4" w:rsidRDefault="00D748E4" w:rsidP="00D748E4">
      <w:pPr>
        <w:tabs>
          <w:tab w:val="left" w:pos="6024"/>
        </w:tabs>
        <w:ind w:left="340"/>
        <w:jc w:val="center"/>
        <w:rPr>
          <w:rFonts w:cs="PT Bold Heading"/>
          <w:color w:val="0000FF"/>
          <w:sz w:val="28"/>
          <w:szCs w:val="28"/>
          <w:rtl/>
          <w:lang w:bidi="ar-EG"/>
        </w:rPr>
      </w:pPr>
      <w:r w:rsidRPr="008723A4">
        <w:rPr>
          <w:rFonts w:cs="PT Bold Heading" w:hint="cs"/>
          <w:color w:val="0000FF"/>
          <w:sz w:val="28"/>
          <w:szCs w:val="28"/>
          <w:rtl/>
          <w:lang w:bidi="ar-EG"/>
        </w:rPr>
        <w:t>المادة الأولى</w:t>
      </w:r>
    </w:p>
    <w:p w:rsidR="00514AA9" w:rsidRDefault="001E515F" w:rsidP="001E515F">
      <w:pPr>
        <w:jc w:val="lowKashida"/>
        <w:rPr>
          <w:rFonts w:cs="PT Bold Heading"/>
          <w:sz w:val="28"/>
          <w:szCs w:val="28"/>
          <w:rtl/>
          <w:lang w:bidi="ar-EG"/>
        </w:rPr>
      </w:pPr>
      <w:r>
        <w:rPr>
          <w:rFonts w:cs="PT Bold Heading" w:hint="cs"/>
          <w:sz w:val="32"/>
          <w:szCs w:val="32"/>
          <w:rtl/>
          <w:lang w:bidi="ar-EG"/>
        </w:rPr>
        <w:t>تستبدل</w:t>
      </w:r>
      <w:r w:rsidR="00514AA9">
        <w:rPr>
          <w:rFonts w:cs="PT Bold Heading" w:hint="cs"/>
          <w:sz w:val="32"/>
          <w:szCs w:val="32"/>
          <w:rtl/>
          <w:lang w:bidi="ar-EG"/>
        </w:rPr>
        <w:t xml:space="preserve"> المادة الرابعة </w:t>
      </w:r>
      <w:r>
        <w:rPr>
          <w:rFonts w:cs="PT Bold Heading" w:hint="cs"/>
          <w:sz w:val="28"/>
          <w:szCs w:val="28"/>
          <w:rtl/>
          <w:lang w:bidi="ar-EG"/>
        </w:rPr>
        <w:t xml:space="preserve">من </w:t>
      </w:r>
      <w:r w:rsidR="00514AA9">
        <w:rPr>
          <w:rFonts w:cs="PT Bold Heading" w:hint="cs"/>
          <w:sz w:val="28"/>
          <w:szCs w:val="28"/>
          <w:rtl/>
          <w:lang w:bidi="ar-EG"/>
        </w:rPr>
        <w:t xml:space="preserve">تعليمات الصندوق رقم (6) لسنة 1998 </w:t>
      </w:r>
      <w:r>
        <w:rPr>
          <w:rFonts w:cs="PT Bold Heading" w:hint="cs"/>
          <w:sz w:val="28"/>
          <w:szCs w:val="28"/>
          <w:rtl/>
          <w:lang w:bidi="ar-EG"/>
        </w:rPr>
        <w:t>المشار إليها بالنص الآتى</w:t>
      </w:r>
      <w:r w:rsidR="00514AA9">
        <w:rPr>
          <w:rFonts w:cs="PT Bold Heading" w:hint="cs"/>
          <w:sz w:val="28"/>
          <w:szCs w:val="28"/>
          <w:rtl/>
          <w:lang w:bidi="ar-EG"/>
        </w:rPr>
        <w:t>:</w:t>
      </w:r>
    </w:p>
    <w:p w:rsidR="0007328D" w:rsidRPr="0007328D" w:rsidRDefault="0007328D" w:rsidP="00E979A7">
      <w:pPr>
        <w:jc w:val="lowKashida"/>
        <w:rPr>
          <w:rFonts w:cs="Mudir MT"/>
          <w:b/>
          <w:bCs/>
          <w:sz w:val="28"/>
          <w:szCs w:val="28"/>
          <w:rtl/>
          <w:lang w:bidi="ar-EG"/>
        </w:rPr>
      </w:pPr>
      <w:r w:rsidRPr="0007328D">
        <w:rPr>
          <w:rFonts w:cs="Mudir MT" w:hint="cs"/>
          <w:b/>
          <w:bCs/>
          <w:sz w:val="28"/>
          <w:szCs w:val="28"/>
          <w:rtl/>
          <w:lang w:bidi="ar-EG"/>
        </w:rPr>
        <w:t xml:space="preserve">يقوم بعملية الجرد المفاجئ فى المادة السابقة لجنه مكونه من </w:t>
      </w:r>
      <w:r w:rsidR="00A373F0">
        <w:rPr>
          <w:rFonts w:cs="Mudir MT" w:hint="cs"/>
          <w:b/>
          <w:bCs/>
          <w:sz w:val="28"/>
          <w:szCs w:val="28"/>
          <w:rtl/>
          <w:lang w:bidi="ar-EG"/>
        </w:rPr>
        <w:t>أحد</w:t>
      </w:r>
      <w:r w:rsidRPr="0007328D">
        <w:rPr>
          <w:rFonts w:cs="Mudir MT" w:hint="cs"/>
          <w:b/>
          <w:bCs/>
          <w:sz w:val="28"/>
          <w:szCs w:val="28"/>
          <w:rtl/>
          <w:lang w:bidi="ar-EG"/>
        </w:rPr>
        <w:t xml:space="preserve"> المفتشين الماليين</w:t>
      </w:r>
      <w:r w:rsidR="001E515F">
        <w:rPr>
          <w:rFonts w:cs="Mudir MT" w:hint="cs"/>
          <w:b/>
          <w:bCs/>
          <w:sz w:val="28"/>
          <w:szCs w:val="28"/>
          <w:rtl/>
          <w:lang w:bidi="ar-EG"/>
        </w:rPr>
        <w:t xml:space="preserve"> أو أكثر حسب حاجة العمل مع الاستعانة بعضو </w:t>
      </w:r>
      <w:r w:rsidR="00E979A7">
        <w:rPr>
          <w:rFonts w:cs="Mudir MT" w:hint="cs"/>
          <w:b/>
          <w:bCs/>
          <w:sz w:val="28"/>
          <w:szCs w:val="28"/>
          <w:rtl/>
          <w:lang w:bidi="ar-EG"/>
        </w:rPr>
        <w:t>آ</w:t>
      </w:r>
      <w:r w:rsidR="001E515F">
        <w:rPr>
          <w:rFonts w:cs="Mudir MT" w:hint="cs"/>
          <w:b/>
          <w:bCs/>
          <w:sz w:val="28"/>
          <w:szCs w:val="28"/>
          <w:rtl/>
          <w:lang w:bidi="ar-EG"/>
        </w:rPr>
        <w:t>خر من خارج</w:t>
      </w:r>
      <w:r w:rsidR="00E979A7">
        <w:rPr>
          <w:rFonts w:cs="Mudir MT" w:hint="cs"/>
          <w:b/>
          <w:bCs/>
          <w:sz w:val="28"/>
          <w:szCs w:val="28"/>
          <w:rtl/>
          <w:lang w:bidi="ar-EG"/>
        </w:rPr>
        <w:t xml:space="preserve"> قسم</w:t>
      </w:r>
      <w:r w:rsidR="001E515F">
        <w:rPr>
          <w:rFonts w:cs="Mudir MT" w:hint="cs"/>
          <w:b/>
          <w:bCs/>
          <w:sz w:val="28"/>
          <w:szCs w:val="28"/>
          <w:rtl/>
          <w:lang w:bidi="ar-EG"/>
        </w:rPr>
        <w:t xml:space="preserve"> الحسابات</w:t>
      </w:r>
      <w:r w:rsidRPr="0007328D">
        <w:rPr>
          <w:rFonts w:cs="Mudir MT" w:hint="cs"/>
          <w:b/>
          <w:bCs/>
          <w:sz w:val="28"/>
          <w:szCs w:val="28"/>
          <w:rtl/>
          <w:lang w:bidi="ar-EG"/>
        </w:rPr>
        <w:t xml:space="preserve"> مع مراعاة ما</w:t>
      </w:r>
      <w:r w:rsidR="0015663A">
        <w:rPr>
          <w:rFonts w:cs="Mudir MT" w:hint="cs"/>
          <w:b/>
          <w:bCs/>
          <w:sz w:val="28"/>
          <w:szCs w:val="28"/>
          <w:rtl/>
          <w:lang w:bidi="ar-EG"/>
        </w:rPr>
        <w:t xml:space="preserve"> </w:t>
      </w:r>
      <w:r w:rsidRPr="0007328D">
        <w:rPr>
          <w:rFonts w:cs="Mudir MT" w:hint="cs"/>
          <w:b/>
          <w:bCs/>
          <w:sz w:val="28"/>
          <w:szCs w:val="28"/>
          <w:rtl/>
          <w:lang w:bidi="ar-EG"/>
        </w:rPr>
        <w:t xml:space="preserve">يلى : </w:t>
      </w:r>
    </w:p>
    <w:p w:rsidR="0007328D" w:rsidRPr="0007328D" w:rsidRDefault="0007328D" w:rsidP="0007328D">
      <w:pPr>
        <w:numPr>
          <w:ilvl w:val="0"/>
          <w:numId w:val="26"/>
        </w:numPr>
        <w:jc w:val="lowKashida"/>
        <w:rPr>
          <w:rFonts w:cs="Mudir MT"/>
          <w:b/>
          <w:bCs/>
          <w:sz w:val="28"/>
          <w:szCs w:val="28"/>
          <w:lang w:bidi="ar-EG"/>
        </w:rPr>
      </w:pPr>
      <w:r w:rsidRPr="0007328D">
        <w:rPr>
          <w:rFonts w:cs="Mudir MT" w:hint="cs"/>
          <w:b/>
          <w:bCs/>
          <w:sz w:val="28"/>
          <w:szCs w:val="28"/>
          <w:rtl/>
          <w:lang w:bidi="ar-EG"/>
        </w:rPr>
        <w:t xml:space="preserve"> سرية ميعاد الجرد المفاجئ</w:t>
      </w:r>
    </w:p>
    <w:p w:rsidR="0007328D" w:rsidRDefault="0007328D" w:rsidP="00CE6553">
      <w:pPr>
        <w:numPr>
          <w:ilvl w:val="0"/>
          <w:numId w:val="26"/>
        </w:numPr>
        <w:jc w:val="lowKashida"/>
        <w:rPr>
          <w:rFonts w:cs="Mudir MT"/>
          <w:b/>
          <w:bCs/>
          <w:sz w:val="28"/>
          <w:szCs w:val="28"/>
          <w:lang w:bidi="ar-EG"/>
        </w:rPr>
      </w:pPr>
      <w:r w:rsidRPr="0007328D">
        <w:rPr>
          <w:rFonts w:cs="Mudir MT" w:hint="cs"/>
          <w:b/>
          <w:bCs/>
          <w:sz w:val="28"/>
          <w:szCs w:val="28"/>
          <w:rtl/>
          <w:lang w:bidi="ar-EG"/>
        </w:rPr>
        <w:t xml:space="preserve">يتم الجرد بحضور مدير حسابات المنطقة التابع لها منفذ الصرف </w:t>
      </w:r>
      <w:r w:rsidR="00CE6553">
        <w:rPr>
          <w:rFonts w:cs="Mudir MT" w:hint="cs"/>
          <w:b/>
          <w:bCs/>
          <w:sz w:val="28"/>
          <w:szCs w:val="28"/>
          <w:rtl/>
          <w:lang w:bidi="ar-EG"/>
        </w:rPr>
        <w:t>أو وكليه</w:t>
      </w:r>
      <w:r w:rsidRPr="0007328D">
        <w:rPr>
          <w:rFonts w:cs="Mudir MT" w:hint="cs"/>
          <w:b/>
          <w:bCs/>
          <w:sz w:val="28"/>
          <w:szCs w:val="28"/>
          <w:rtl/>
          <w:lang w:bidi="ar-EG"/>
        </w:rPr>
        <w:t xml:space="preserve"> وفقا للإجراءات المالية المقررة </w:t>
      </w:r>
      <w:r w:rsidR="00A373F0" w:rsidRPr="0007328D">
        <w:rPr>
          <w:rFonts w:cs="Mudir MT" w:hint="cs"/>
          <w:b/>
          <w:bCs/>
          <w:sz w:val="28"/>
          <w:szCs w:val="28"/>
          <w:rtl/>
          <w:lang w:bidi="ar-EG"/>
        </w:rPr>
        <w:t>بال</w:t>
      </w:r>
      <w:r w:rsidR="00A373F0">
        <w:rPr>
          <w:rFonts w:cs="Mudir MT" w:hint="cs"/>
          <w:b/>
          <w:bCs/>
          <w:sz w:val="28"/>
          <w:szCs w:val="28"/>
          <w:rtl/>
          <w:lang w:bidi="ar-EG"/>
        </w:rPr>
        <w:t>ل</w:t>
      </w:r>
      <w:r w:rsidR="00A373F0" w:rsidRPr="0007328D">
        <w:rPr>
          <w:rFonts w:cs="Mudir MT" w:hint="cs"/>
          <w:b/>
          <w:bCs/>
          <w:sz w:val="28"/>
          <w:szCs w:val="28"/>
          <w:rtl/>
          <w:lang w:bidi="ar-EG"/>
        </w:rPr>
        <w:t>ائحة</w:t>
      </w:r>
      <w:r w:rsidRPr="0007328D">
        <w:rPr>
          <w:rFonts w:cs="Mudir MT" w:hint="cs"/>
          <w:b/>
          <w:bCs/>
          <w:sz w:val="28"/>
          <w:szCs w:val="28"/>
          <w:rtl/>
          <w:lang w:bidi="ar-EG"/>
        </w:rPr>
        <w:t xml:space="preserve"> .</w:t>
      </w:r>
    </w:p>
    <w:p w:rsidR="0007328D" w:rsidRPr="0007328D" w:rsidRDefault="0007328D" w:rsidP="0007328D">
      <w:pPr>
        <w:numPr>
          <w:ilvl w:val="0"/>
          <w:numId w:val="26"/>
        </w:numPr>
        <w:jc w:val="lowKashida"/>
        <w:rPr>
          <w:rFonts w:cs="Mudir MT"/>
          <w:b/>
          <w:bCs/>
          <w:sz w:val="28"/>
          <w:szCs w:val="28"/>
          <w:lang w:bidi="ar-EG"/>
        </w:rPr>
      </w:pPr>
      <w:r w:rsidRPr="0007328D">
        <w:rPr>
          <w:rFonts w:cs="Mudir MT" w:hint="cs"/>
          <w:b/>
          <w:bCs/>
          <w:sz w:val="28"/>
          <w:szCs w:val="28"/>
          <w:rtl/>
          <w:lang w:bidi="ar-EG"/>
        </w:rPr>
        <w:t>تعرض نتائج الجرد فورا على السيد / رئيس قطاع الشئون المالية والإدارية لاتخاذ اللازم فى هذا الشأن .</w:t>
      </w:r>
    </w:p>
    <w:p w:rsidR="00CE6553" w:rsidRDefault="00CE6553" w:rsidP="00543433">
      <w:pPr>
        <w:tabs>
          <w:tab w:val="left" w:pos="6024"/>
        </w:tabs>
        <w:jc w:val="center"/>
        <w:rPr>
          <w:rFonts w:cs="PT Bold Heading" w:hint="cs"/>
          <w:color w:val="0000FF"/>
          <w:sz w:val="28"/>
          <w:szCs w:val="28"/>
          <w:rtl/>
          <w:lang w:bidi="ar-EG"/>
        </w:rPr>
      </w:pPr>
    </w:p>
    <w:p w:rsidR="00CE6553" w:rsidRDefault="00CE6553" w:rsidP="00543433">
      <w:pPr>
        <w:tabs>
          <w:tab w:val="left" w:pos="6024"/>
        </w:tabs>
        <w:jc w:val="center"/>
        <w:rPr>
          <w:rFonts w:cs="PT Bold Heading" w:hint="cs"/>
          <w:color w:val="0000FF"/>
          <w:sz w:val="28"/>
          <w:szCs w:val="28"/>
          <w:rtl/>
          <w:lang w:bidi="ar-EG"/>
        </w:rPr>
      </w:pPr>
    </w:p>
    <w:p w:rsidR="00543433" w:rsidRDefault="00543433" w:rsidP="00543433">
      <w:pPr>
        <w:tabs>
          <w:tab w:val="left" w:pos="6024"/>
        </w:tabs>
        <w:jc w:val="center"/>
        <w:rPr>
          <w:rFonts w:cs="PT Bold Heading"/>
          <w:color w:val="0000FF"/>
          <w:sz w:val="28"/>
          <w:szCs w:val="28"/>
          <w:rtl/>
          <w:lang w:bidi="ar-EG"/>
        </w:rPr>
      </w:pPr>
      <w:r w:rsidRPr="00543433">
        <w:rPr>
          <w:rFonts w:cs="PT Bold Heading" w:hint="cs"/>
          <w:color w:val="0000FF"/>
          <w:sz w:val="28"/>
          <w:szCs w:val="28"/>
          <w:rtl/>
          <w:lang w:bidi="ar-EG"/>
        </w:rPr>
        <w:lastRenderedPageBreak/>
        <w:t xml:space="preserve">المادة </w:t>
      </w:r>
      <w:r>
        <w:rPr>
          <w:rFonts w:cs="PT Bold Heading" w:hint="cs"/>
          <w:color w:val="0000FF"/>
          <w:sz w:val="28"/>
          <w:szCs w:val="28"/>
          <w:rtl/>
          <w:lang w:bidi="ar-EG"/>
        </w:rPr>
        <w:t>الثانية</w:t>
      </w:r>
    </w:p>
    <w:p w:rsidR="00543433" w:rsidRPr="00543433" w:rsidRDefault="00543433" w:rsidP="00543433">
      <w:pPr>
        <w:tabs>
          <w:tab w:val="left" w:pos="6024"/>
        </w:tabs>
        <w:rPr>
          <w:rFonts w:cs="Mudir MT"/>
          <w:b/>
          <w:bCs/>
          <w:sz w:val="28"/>
          <w:szCs w:val="28"/>
          <w:rtl/>
          <w:lang w:bidi="ar-EG"/>
        </w:rPr>
      </w:pPr>
      <w:r>
        <w:rPr>
          <w:rFonts w:cs="Mudir MT" w:hint="cs"/>
          <w:b/>
          <w:bCs/>
          <w:sz w:val="28"/>
          <w:szCs w:val="28"/>
          <w:rtl/>
          <w:lang w:bidi="ar-EG"/>
        </w:rPr>
        <w:t>يعمل بهذه التعليمات إعتباراً من تاريخ صدورها.</w:t>
      </w:r>
    </w:p>
    <w:p w:rsidR="00D748E4" w:rsidRPr="0007328D" w:rsidRDefault="00D748E4" w:rsidP="0007328D">
      <w:pPr>
        <w:tabs>
          <w:tab w:val="left" w:pos="1292"/>
        </w:tabs>
        <w:ind w:left="392"/>
        <w:jc w:val="lowKashida"/>
        <w:rPr>
          <w:rFonts w:cs="Mudir MT"/>
          <w:sz w:val="28"/>
          <w:szCs w:val="28"/>
          <w:lang w:bidi="ar-EG"/>
        </w:rPr>
      </w:pPr>
    </w:p>
    <w:p w:rsidR="00064DF0" w:rsidRDefault="00064DF0" w:rsidP="00CE6553">
      <w:pPr>
        <w:tabs>
          <w:tab w:val="left" w:pos="6024"/>
        </w:tabs>
        <w:ind w:firstLine="392"/>
        <w:jc w:val="lowKashida"/>
        <w:rPr>
          <w:rFonts w:cs="Mudir MT"/>
          <w:sz w:val="28"/>
          <w:szCs w:val="28"/>
          <w:rtl/>
          <w:lang w:bidi="ar-EG"/>
        </w:rPr>
      </w:pPr>
      <w:r w:rsidRPr="008723A4">
        <w:rPr>
          <w:rFonts w:cs="Mudir MT" w:hint="cs"/>
          <w:sz w:val="28"/>
          <w:szCs w:val="28"/>
          <w:rtl/>
          <w:lang w:bidi="ar-EG"/>
        </w:rPr>
        <w:t xml:space="preserve">تحريراً فى:    </w:t>
      </w:r>
      <w:r w:rsidR="00CE6553">
        <w:rPr>
          <w:rFonts w:cs="Mudir MT" w:hint="cs"/>
          <w:sz w:val="28"/>
          <w:szCs w:val="28"/>
          <w:rtl/>
          <w:lang w:bidi="ar-EG"/>
        </w:rPr>
        <w:t>29</w:t>
      </w:r>
      <w:r w:rsidRPr="008723A4">
        <w:rPr>
          <w:rFonts w:cs="Mudir MT" w:hint="cs"/>
          <w:sz w:val="28"/>
          <w:szCs w:val="28"/>
          <w:rtl/>
          <w:lang w:bidi="ar-EG"/>
        </w:rPr>
        <w:t>/</w:t>
      </w:r>
      <w:r w:rsidR="00CE6553">
        <w:rPr>
          <w:rFonts w:cs="Mudir MT" w:hint="cs"/>
          <w:sz w:val="28"/>
          <w:szCs w:val="28"/>
          <w:rtl/>
          <w:lang w:bidi="ar-EG"/>
        </w:rPr>
        <w:t>4</w:t>
      </w:r>
      <w:r w:rsidRPr="008723A4">
        <w:rPr>
          <w:rFonts w:cs="Mudir MT" w:hint="cs"/>
          <w:sz w:val="28"/>
          <w:szCs w:val="28"/>
          <w:rtl/>
          <w:lang w:bidi="ar-EG"/>
        </w:rPr>
        <w:t>/201</w:t>
      </w:r>
      <w:r w:rsidR="00CE6553">
        <w:rPr>
          <w:rFonts w:cs="Mudir MT" w:hint="cs"/>
          <w:sz w:val="28"/>
          <w:szCs w:val="28"/>
          <w:rtl/>
          <w:lang w:bidi="ar-EG"/>
        </w:rPr>
        <w:t>2</w:t>
      </w:r>
    </w:p>
    <w:tbl>
      <w:tblPr>
        <w:tblpPr w:leftFromText="180" w:rightFromText="180" w:vertAnchor="text" w:horzAnchor="margin" w:tblpY="322"/>
        <w:bidiVisual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053"/>
      </w:tblGrid>
      <w:tr w:rsidR="001E515F" w:rsidRPr="00ED332A" w:rsidTr="00C3577D">
        <w:trPr>
          <w:trHeight w:val="1557"/>
        </w:trPr>
        <w:tc>
          <w:tcPr>
            <w:tcW w:w="4053" w:type="dxa"/>
          </w:tcPr>
          <w:p w:rsidR="0002221C" w:rsidRDefault="0002221C" w:rsidP="0002221C">
            <w:pPr>
              <w:jc w:val="center"/>
              <w:rPr>
                <w:rFonts w:cs="PT Bold Heading"/>
                <w:sz w:val="28"/>
                <w:szCs w:val="28"/>
                <w:rtl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 xml:space="preserve">نائب </w:t>
            </w:r>
            <w:r w:rsidR="001E515F" w:rsidRPr="00ED332A">
              <w:rPr>
                <w:rFonts w:cs="PT Bold Heading" w:hint="cs"/>
                <w:sz w:val="28"/>
                <w:szCs w:val="28"/>
                <w:rtl/>
                <w:lang w:bidi="ar-EG"/>
              </w:rPr>
              <w:t>رئيس</w:t>
            </w: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 xml:space="preserve"> مجلس إدارة الهيئة</w:t>
            </w:r>
            <w:r w:rsidR="001E515F" w:rsidRPr="00ED332A">
              <w:rPr>
                <w:rFonts w:cs="PT Bold Heading"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1E515F" w:rsidRPr="00ED332A" w:rsidRDefault="0002221C" w:rsidP="0002221C">
            <w:pPr>
              <w:jc w:val="center"/>
              <w:rPr>
                <w:rFonts w:cs="PT Bold Heading"/>
                <w:sz w:val="28"/>
                <w:szCs w:val="28"/>
                <w:lang w:bidi="ar-EG"/>
              </w:rPr>
            </w:pP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رئيس ال</w:t>
            </w:r>
            <w:r w:rsidR="001E515F" w:rsidRPr="00ED332A">
              <w:rPr>
                <w:rFonts w:cs="PT Bold Heading" w:hint="cs"/>
                <w:sz w:val="28"/>
                <w:szCs w:val="28"/>
                <w:rtl/>
                <w:lang w:bidi="ar-EG"/>
              </w:rPr>
              <w:t>صندوق الحكومي</w:t>
            </w:r>
          </w:p>
        </w:tc>
      </w:tr>
      <w:tr w:rsidR="001E515F" w:rsidRPr="00ED332A" w:rsidTr="00C3577D">
        <w:trPr>
          <w:trHeight w:val="565"/>
        </w:trPr>
        <w:tc>
          <w:tcPr>
            <w:tcW w:w="4053" w:type="dxa"/>
            <w:vAlign w:val="bottom"/>
          </w:tcPr>
          <w:p w:rsidR="001E515F" w:rsidRPr="00ED332A" w:rsidRDefault="001E515F" w:rsidP="00C3577D">
            <w:pPr>
              <w:jc w:val="center"/>
              <w:rPr>
                <w:rFonts w:cs="PT Bold Heading"/>
                <w:sz w:val="28"/>
                <w:szCs w:val="28"/>
                <w:lang w:bidi="ar-EG"/>
              </w:rPr>
            </w:pPr>
            <w:r w:rsidRPr="00ED332A">
              <w:rPr>
                <w:rFonts w:cs="PT Bold Heading" w:hint="cs"/>
                <w:sz w:val="28"/>
                <w:szCs w:val="28"/>
                <w:rtl/>
                <w:lang w:bidi="ar-EG"/>
              </w:rPr>
              <w:t>"عل</w:t>
            </w:r>
            <w:r>
              <w:rPr>
                <w:rFonts w:cs="PT Bold Heading" w:hint="cs"/>
                <w:sz w:val="28"/>
                <w:szCs w:val="28"/>
                <w:rtl/>
                <w:lang w:bidi="ar-EG"/>
              </w:rPr>
              <w:t>ى</w:t>
            </w:r>
            <w:r w:rsidRPr="00ED332A">
              <w:rPr>
                <w:rFonts w:cs="PT Bold Heading" w:hint="cs"/>
                <w:sz w:val="28"/>
                <w:szCs w:val="28"/>
                <w:rtl/>
                <w:lang w:bidi="ar-EG"/>
              </w:rPr>
              <w:t xml:space="preserve"> محمود نصار"</w:t>
            </w:r>
          </w:p>
        </w:tc>
      </w:tr>
    </w:tbl>
    <w:p w:rsidR="001E515F" w:rsidRPr="008723A4" w:rsidRDefault="001E515F" w:rsidP="0015663A">
      <w:pPr>
        <w:tabs>
          <w:tab w:val="left" w:pos="6024"/>
        </w:tabs>
        <w:ind w:firstLine="392"/>
        <w:jc w:val="lowKashida"/>
        <w:rPr>
          <w:rFonts w:cs="Mudir MT"/>
          <w:sz w:val="28"/>
          <w:szCs w:val="28"/>
          <w:rtl/>
          <w:lang w:bidi="ar-EG"/>
        </w:rPr>
      </w:pPr>
    </w:p>
    <w:sectPr w:rsidR="001E515F" w:rsidRPr="008723A4" w:rsidSect="00543433">
      <w:footerReference w:type="even" r:id="rId8"/>
      <w:footerReference w:type="default" r:id="rId9"/>
      <w:pgSz w:w="11906" w:h="16838"/>
      <w:pgMar w:top="2552" w:right="1797" w:bottom="1843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A78" w:rsidRDefault="00E73A78">
      <w:r>
        <w:separator/>
      </w:r>
    </w:p>
  </w:endnote>
  <w:endnote w:type="continuationSeparator" w:id="1">
    <w:p w:rsidR="00E73A78" w:rsidRDefault="00E73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3A4" w:rsidRDefault="00592565" w:rsidP="00E3607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8723A4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723A4" w:rsidRDefault="008723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3A4" w:rsidRDefault="0015663A">
    <w:pPr>
      <w:pStyle w:val="Footer"/>
      <w:rPr>
        <w:lang w:bidi="ar-EG"/>
      </w:rPr>
    </w:pPr>
    <w:r>
      <w:rPr>
        <w:rFonts w:hint="cs"/>
        <w:rtl/>
        <w:lang w:bidi="ar-EG"/>
      </w:rPr>
      <w:t>(530/2011/1)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A78" w:rsidRDefault="00E73A78">
      <w:r>
        <w:separator/>
      </w:r>
    </w:p>
  </w:footnote>
  <w:footnote w:type="continuationSeparator" w:id="1">
    <w:p w:rsidR="00E73A78" w:rsidRDefault="00E73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5CD2"/>
    <w:multiLevelType w:val="singleLevel"/>
    <w:tmpl w:val="417A42F4"/>
    <w:lvl w:ilvl="0">
      <w:start w:val="1"/>
      <w:numFmt w:val="arabicAlpha"/>
      <w:lvlText w:val="%1-"/>
      <w:lvlJc w:val="left"/>
      <w:pPr>
        <w:tabs>
          <w:tab w:val="num" w:pos="504"/>
        </w:tabs>
        <w:ind w:left="360" w:hanging="360"/>
      </w:pPr>
      <w:rPr>
        <w:rFonts w:hint="default"/>
        <w:sz w:val="28"/>
      </w:rPr>
    </w:lvl>
  </w:abstractNum>
  <w:abstractNum w:abstractNumId="1">
    <w:nsid w:val="06940AA7"/>
    <w:multiLevelType w:val="multilevel"/>
    <w:tmpl w:val="0A50E754"/>
    <w:lvl w:ilvl="0">
      <w:start w:val="1"/>
      <w:numFmt w:val="decimal"/>
      <w:lvlText w:val="%1-"/>
      <w:lvlJc w:val="left"/>
      <w:pPr>
        <w:tabs>
          <w:tab w:val="num" w:pos="872"/>
        </w:tabs>
        <w:ind w:left="872" w:hanging="480"/>
      </w:pPr>
      <w:rPr>
        <w:rFonts w:hint="default"/>
        <w:lang w:bidi="ar-EG"/>
      </w:rPr>
    </w:lvl>
    <w:lvl w:ilvl="1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</w:lvl>
    <w:lvl w:ilvl="2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</w:lvl>
    <w:lvl w:ilvl="5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</w:lvl>
    <w:lvl w:ilvl="6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2">
    <w:nsid w:val="0A9705AF"/>
    <w:multiLevelType w:val="hybridMultilevel"/>
    <w:tmpl w:val="57E45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6002F"/>
    <w:multiLevelType w:val="hybridMultilevel"/>
    <w:tmpl w:val="7408EAF4"/>
    <w:lvl w:ilvl="0" w:tplc="9C1EBB7C">
      <w:start w:val="1"/>
      <w:numFmt w:val="arabicAbjad"/>
      <w:lvlText w:val="%1-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abstractNum w:abstractNumId="4">
    <w:nsid w:val="1325307A"/>
    <w:multiLevelType w:val="hybridMultilevel"/>
    <w:tmpl w:val="DCE013D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B523D95"/>
    <w:multiLevelType w:val="multilevel"/>
    <w:tmpl w:val="E91A19DE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6">
    <w:nsid w:val="1CF21D52"/>
    <w:multiLevelType w:val="hybridMultilevel"/>
    <w:tmpl w:val="0A50E754"/>
    <w:lvl w:ilvl="0" w:tplc="5C1CFE12">
      <w:start w:val="1"/>
      <w:numFmt w:val="decimal"/>
      <w:lvlText w:val="%1-"/>
      <w:lvlJc w:val="left"/>
      <w:pPr>
        <w:tabs>
          <w:tab w:val="num" w:pos="872"/>
        </w:tabs>
        <w:ind w:left="872" w:hanging="48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7">
    <w:nsid w:val="20F8715F"/>
    <w:multiLevelType w:val="hybridMultilevel"/>
    <w:tmpl w:val="1D024DD6"/>
    <w:lvl w:ilvl="0" w:tplc="5C1CFE12">
      <w:start w:val="1"/>
      <w:numFmt w:val="decimal"/>
      <w:lvlText w:val="%1-"/>
      <w:lvlJc w:val="left"/>
      <w:pPr>
        <w:tabs>
          <w:tab w:val="num" w:pos="1200"/>
        </w:tabs>
        <w:ind w:left="1200" w:hanging="48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0D6426"/>
    <w:multiLevelType w:val="hybridMultilevel"/>
    <w:tmpl w:val="A9AA4D12"/>
    <w:lvl w:ilvl="0" w:tplc="9C1EBB7C">
      <w:start w:val="1"/>
      <w:numFmt w:val="arabicAbjad"/>
      <w:lvlText w:val="%1-"/>
      <w:lvlJc w:val="center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4543AC"/>
    <w:multiLevelType w:val="hybridMultilevel"/>
    <w:tmpl w:val="A3C66664"/>
    <w:lvl w:ilvl="0" w:tplc="DD245074">
      <w:start w:val="1"/>
      <w:numFmt w:val="arabicAbjad"/>
      <w:lvlText w:val="%1-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81"/>
        </w:tabs>
        <w:ind w:left="12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1"/>
        </w:tabs>
        <w:ind w:left="27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1"/>
        </w:tabs>
        <w:ind w:left="34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1"/>
        </w:tabs>
        <w:ind w:left="41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1"/>
        </w:tabs>
        <w:ind w:left="48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1"/>
        </w:tabs>
        <w:ind w:left="56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1"/>
        </w:tabs>
        <w:ind w:left="6321" w:hanging="180"/>
      </w:pPr>
    </w:lvl>
  </w:abstractNum>
  <w:abstractNum w:abstractNumId="10">
    <w:nsid w:val="32CB5F80"/>
    <w:multiLevelType w:val="multilevel"/>
    <w:tmpl w:val="F77023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ar-EG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5F0C36"/>
    <w:multiLevelType w:val="hybridMultilevel"/>
    <w:tmpl w:val="F77023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ar-EG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D438ED"/>
    <w:multiLevelType w:val="hybridMultilevel"/>
    <w:tmpl w:val="B2724CAC"/>
    <w:lvl w:ilvl="0" w:tplc="9C1EBB7C">
      <w:start w:val="1"/>
      <w:numFmt w:val="arabicAbjad"/>
      <w:lvlText w:val="%1-"/>
      <w:lvlJc w:val="center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81"/>
        </w:tabs>
        <w:ind w:left="12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1"/>
        </w:tabs>
        <w:ind w:left="27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1"/>
        </w:tabs>
        <w:ind w:left="34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1"/>
        </w:tabs>
        <w:ind w:left="41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1"/>
        </w:tabs>
        <w:ind w:left="48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1"/>
        </w:tabs>
        <w:ind w:left="56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1"/>
        </w:tabs>
        <w:ind w:left="6321" w:hanging="180"/>
      </w:pPr>
    </w:lvl>
  </w:abstractNum>
  <w:abstractNum w:abstractNumId="13">
    <w:nsid w:val="3BC24986"/>
    <w:multiLevelType w:val="hybridMultilevel"/>
    <w:tmpl w:val="C2BEAE8E"/>
    <w:lvl w:ilvl="0" w:tplc="93EC41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6D3AB6"/>
    <w:multiLevelType w:val="singleLevel"/>
    <w:tmpl w:val="2EEEC7A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15">
    <w:nsid w:val="4F694575"/>
    <w:multiLevelType w:val="hybridMultilevel"/>
    <w:tmpl w:val="B6CC3F9A"/>
    <w:lvl w:ilvl="0" w:tplc="63B210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iCs w:val="0"/>
        <w:sz w:val="28"/>
        <w:szCs w:val="28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13B7A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7">
    <w:nsid w:val="56AF3522"/>
    <w:multiLevelType w:val="multilevel"/>
    <w:tmpl w:val="9332555A"/>
    <w:lvl w:ilvl="0">
      <w:start w:val="1"/>
      <w:numFmt w:val="decimal"/>
      <w:lvlText w:val="%1-"/>
      <w:lvlJc w:val="left"/>
      <w:pPr>
        <w:tabs>
          <w:tab w:val="num" w:pos="767"/>
        </w:tabs>
        <w:ind w:left="767" w:hanging="375"/>
      </w:pPr>
      <w:rPr>
        <w:rFonts w:cs="Wingdings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18">
    <w:nsid w:val="58963452"/>
    <w:multiLevelType w:val="hybridMultilevel"/>
    <w:tmpl w:val="B6965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EC41A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  <w:sz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8D6AAB"/>
    <w:multiLevelType w:val="hybridMultilevel"/>
    <w:tmpl w:val="9332555A"/>
    <w:lvl w:ilvl="0" w:tplc="FCE48542">
      <w:start w:val="1"/>
      <w:numFmt w:val="decimal"/>
      <w:lvlText w:val="%1-"/>
      <w:lvlJc w:val="left"/>
      <w:pPr>
        <w:tabs>
          <w:tab w:val="num" w:pos="767"/>
        </w:tabs>
        <w:ind w:left="767" w:hanging="375"/>
      </w:pPr>
      <w:rPr>
        <w:rFonts w:cs="Wingding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0">
    <w:nsid w:val="659C585D"/>
    <w:multiLevelType w:val="hybridMultilevel"/>
    <w:tmpl w:val="849AA2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4405FD"/>
    <w:multiLevelType w:val="hybridMultilevel"/>
    <w:tmpl w:val="DF86C33A"/>
    <w:lvl w:ilvl="0" w:tplc="93EC41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EC41AC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color w:val="auto"/>
        <w:sz w:val="28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8F40B2"/>
    <w:multiLevelType w:val="hybridMultilevel"/>
    <w:tmpl w:val="6F64E98C"/>
    <w:lvl w:ilvl="0" w:tplc="3D9ACF0E">
      <w:start w:val="1"/>
      <w:numFmt w:val="decimal"/>
      <w:lvlText w:val="%1-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E97C73"/>
    <w:multiLevelType w:val="hybridMultilevel"/>
    <w:tmpl w:val="A56CAEC4"/>
    <w:lvl w:ilvl="0" w:tplc="93EC41AC">
      <w:start w:val="1"/>
      <w:numFmt w:val="bullet"/>
      <w:lvlText w:val=""/>
      <w:lvlJc w:val="left"/>
      <w:pPr>
        <w:tabs>
          <w:tab w:val="num" w:pos="996"/>
        </w:tabs>
        <w:ind w:left="996" w:hanging="360"/>
      </w:pPr>
      <w:rPr>
        <w:rFonts w:ascii="Symbol" w:hAnsi="Symbol" w:cs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</w:abstractNum>
  <w:abstractNum w:abstractNumId="24">
    <w:nsid w:val="7F681F49"/>
    <w:multiLevelType w:val="multilevel"/>
    <w:tmpl w:val="31CCB512"/>
    <w:lvl w:ilvl="0">
      <w:start w:val="1"/>
      <w:numFmt w:val="decimal"/>
      <w:lvlText w:val="%1-"/>
      <w:lvlJc w:val="left"/>
      <w:pPr>
        <w:tabs>
          <w:tab w:val="num" w:pos="1200"/>
        </w:tabs>
        <w:ind w:left="1200" w:hanging="480"/>
      </w:pPr>
      <w:rPr>
        <w:rFonts w:hint="default"/>
        <w:lang w:bidi="ar-EG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22"/>
  </w:num>
  <w:num w:numId="5">
    <w:abstractNumId w:val="0"/>
  </w:num>
  <w:num w:numId="6">
    <w:abstractNumId w:val="12"/>
  </w:num>
  <w:num w:numId="7">
    <w:abstractNumId w:val="9"/>
  </w:num>
  <w:num w:numId="8">
    <w:abstractNumId w:val="2"/>
  </w:num>
  <w:num w:numId="9">
    <w:abstractNumId w:val="14"/>
  </w:num>
  <w:num w:numId="10">
    <w:abstractNumId w:val="15"/>
  </w:num>
  <w:num w:numId="11">
    <w:abstractNumId w:val="14"/>
  </w:num>
  <w:num w:numId="12">
    <w:abstractNumId w:val="23"/>
  </w:num>
  <w:num w:numId="13">
    <w:abstractNumId w:val="24"/>
  </w:num>
  <w:num w:numId="14">
    <w:abstractNumId w:val="16"/>
  </w:num>
  <w:num w:numId="15">
    <w:abstractNumId w:val="8"/>
  </w:num>
  <w:num w:numId="16">
    <w:abstractNumId w:val="10"/>
  </w:num>
  <w:num w:numId="17">
    <w:abstractNumId w:val="3"/>
  </w:num>
  <w:num w:numId="18">
    <w:abstractNumId w:val="1"/>
  </w:num>
  <w:num w:numId="19">
    <w:abstractNumId w:val="19"/>
  </w:num>
  <w:num w:numId="20">
    <w:abstractNumId w:val="5"/>
  </w:num>
  <w:num w:numId="21">
    <w:abstractNumId w:val="17"/>
  </w:num>
  <w:num w:numId="22">
    <w:abstractNumId w:val="4"/>
  </w:num>
  <w:num w:numId="23">
    <w:abstractNumId w:val="13"/>
  </w:num>
  <w:num w:numId="24">
    <w:abstractNumId w:val="21"/>
  </w:num>
  <w:num w:numId="25">
    <w:abstractNumId w:val="18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formatting="1" w:enforcement="1" w:cryptProviderType="rsaFull" w:cryptAlgorithmClass="hash" w:cryptAlgorithmType="typeAny" w:cryptAlgorithmSid="4" w:cryptSpinCount="50000" w:hash="vb3dFdn5H/nudtGHxXvTZ85vFLA=" w:salt="knXTnbkKjVn9ExUqyiloO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D748E4"/>
    <w:rsid w:val="00007C4A"/>
    <w:rsid w:val="00011EAA"/>
    <w:rsid w:val="0002221C"/>
    <w:rsid w:val="00037725"/>
    <w:rsid w:val="00037DDC"/>
    <w:rsid w:val="00051528"/>
    <w:rsid w:val="00053AB2"/>
    <w:rsid w:val="00064DF0"/>
    <w:rsid w:val="0007328D"/>
    <w:rsid w:val="00081381"/>
    <w:rsid w:val="00084851"/>
    <w:rsid w:val="00091A2E"/>
    <w:rsid w:val="000A202B"/>
    <w:rsid w:val="000A3502"/>
    <w:rsid w:val="000B3D9D"/>
    <w:rsid w:val="000C7A07"/>
    <w:rsid w:val="000E5B83"/>
    <w:rsid w:val="000F425F"/>
    <w:rsid w:val="000F667C"/>
    <w:rsid w:val="000F79CA"/>
    <w:rsid w:val="0010688E"/>
    <w:rsid w:val="001253F2"/>
    <w:rsid w:val="0012799B"/>
    <w:rsid w:val="00134B3B"/>
    <w:rsid w:val="00145AD4"/>
    <w:rsid w:val="001467B6"/>
    <w:rsid w:val="00153505"/>
    <w:rsid w:val="0015663A"/>
    <w:rsid w:val="00160406"/>
    <w:rsid w:val="00160889"/>
    <w:rsid w:val="001632CB"/>
    <w:rsid w:val="00175E4C"/>
    <w:rsid w:val="001A1B59"/>
    <w:rsid w:val="001A3F20"/>
    <w:rsid w:val="001B6CF0"/>
    <w:rsid w:val="001C09C1"/>
    <w:rsid w:val="001E090D"/>
    <w:rsid w:val="001E515F"/>
    <w:rsid w:val="001E6753"/>
    <w:rsid w:val="001E7264"/>
    <w:rsid w:val="0020274E"/>
    <w:rsid w:val="00205E79"/>
    <w:rsid w:val="0020628F"/>
    <w:rsid w:val="00225656"/>
    <w:rsid w:val="00225C63"/>
    <w:rsid w:val="00236C59"/>
    <w:rsid w:val="00251FDD"/>
    <w:rsid w:val="00267FC4"/>
    <w:rsid w:val="00275000"/>
    <w:rsid w:val="002819FF"/>
    <w:rsid w:val="00286EF2"/>
    <w:rsid w:val="002A023F"/>
    <w:rsid w:val="002A31E8"/>
    <w:rsid w:val="002A417B"/>
    <w:rsid w:val="002B15E4"/>
    <w:rsid w:val="002B2D94"/>
    <w:rsid w:val="002C5E4C"/>
    <w:rsid w:val="002F069E"/>
    <w:rsid w:val="00300B02"/>
    <w:rsid w:val="00316BF9"/>
    <w:rsid w:val="003218C3"/>
    <w:rsid w:val="0033756D"/>
    <w:rsid w:val="00344DC8"/>
    <w:rsid w:val="0034790C"/>
    <w:rsid w:val="00350FFF"/>
    <w:rsid w:val="0036362B"/>
    <w:rsid w:val="00365442"/>
    <w:rsid w:val="00384ECA"/>
    <w:rsid w:val="003A6DB0"/>
    <w:rsid w:val="003B775A"/>
    <w:rsid w:val="003C71C0"/>
    <w:rsid w:val="003C75F1"/>
    <w:rsid w:val="003D026C"/>
    <w:rsid w:val="003D64D2"/>
    <w:rsid w:val="003F1752"/>
    <w:rsid w:val="003F257B"/>
    <w:rsid w:val="004020F4"/>
    <w:rsid w:val="004062DC"/>
    <w:rsid w:val="00407CBD"/>
    <w:rsid w:val="00417F7B"/>
    <w:rsid w:val="004260CA"/>
    <w:rsid w:val="00463D77"/>
    <w:rsid w:val="0049258B"/>
    <w:rsid w:val="004B3CD7"/>
    <w:rsid w:val="004C5A2A"/>
    <w:rsid w:val="004D046E"/>
    <w:rsid w:val="004D5973"/>
    <w:rsid w:val="004D6665"/>
    <w:rsid w:val="004D7198"/>
    <w:rsid w:val="004E7DE6"/>
    <w:rsid w:val="004F34B4"/>
    <w:rsid w:val="004F67B2"/>
    <w:rsid w:val="005015A1"/>
    <w:rsid w:val="00501E40"/>
    <w:rsid w:val="00514AA9"/>
    <w:rsid w:val="005220E6"/>
    <w:rsid w:val="00524BA1"/>
    <w:rsid w:val="005262D9"/>
    <w:rsid w:val="005358FC"/>
    <w:rsid w:val="00543433"/>
    <w:rsid w:val="005607D9"/>
    <w:rsid w:val="00574679"/>
    <w:rsid w:val="00574BA4"/>
    <w:rsid w:val="005835D5"/>
    <w:rsid w:val="005877A2"/>
    <w:rsid w:val="00592565"/>
    <w:rsid w:val="005933DF"/>
    <w:rsid w:val="005A6B2C"/>
    <w:rsid w:val="005A75C4"/>
    <w:rsid w:val="005B43CA"/>
    <w:rsid w:val="005B4472"/>
    <w:rsid w:val="005C0430"/>
    <w:rsid w:val="005C1A27"/>
    <w:rsid w:val="005D565B"/>
    <w:rsid w:val="005E0EC9"/>
    <w:rsid w:val="005E4D41"/>
    <w:rsid w:val="005E5381"/>
    <w:rsid w:val="005E77E9"/>
    <w:rsid w:val="005F5B1F"/>
    <w:rsid w:val="005F5FC5"/>
    <w:rsid w:val="00613492"/>
    <w:rsid w:val="0062619A"/>
    <w:rsid w:val="00632E17"/>
    <w:rsid w:val="00655807"/>
    <w:rsid w:val="006642EF"/>
    <w:rsid w:val="00664805"/>
    <w:rsid w:val="00672409"/>
    <w:rsid w:val="006758CE"/>
    <w:rsid w:val="00696234"/>
    <w:rsid w:val="006A326D"/>
    <w:rsid w:val="006D3FBA"/>
    <w:rsid w:val="006D4FCB"/>
    <w:rsid w:val="006E04D2"/>
    <w:rsid w:val="0072289B"/>
    <w:rsid w:val="007309AC"/>
    <w:rsid w:val="00763240"/>
    <w:rsid w:val="00781EC2"/>
    <w:rsid w:val="0078322D"/>
    <w:rsid w:val="007842BE"/>
    <w:rsid w:val="007959F1"/>
    <w:rsid w:val="007B193F"/>
    <w:rsid w:val="007B5CD9"/>
    <w:rsid w:val="007D2E4E"/>
    <w:rsid w:val="007F2F63"/>
    <w:rsid w:val="007F5D93"/>
    <w:rsid w:val="0080319C"/>
    <w:rsid w:val="008062FE"/>
    <w:rsid w:val="00806BBC"/>
    <w:rsid w:val="00815C94"/>
    <w:rsid w:val="00816CA9"/>
    <w:rsid w:val="00841D66"/>
    <w:rsid w:val="0085295B"/>
    <w:rsid w:val="008600C2"/>
    <w:rsid w:val="0087045B"/>
    <w:rsid w:val="008723A4"/>
    <w:rsid w:val="00873135"/>
    <w:rsid w:val="00874AD4"/>
    <w:rsid w:val="00880EEA"/>
    <w:rsid w:val="008835EF"/>
    <w:rsid w:val="008A318F"/>
    <w:rsid w:val="008B31AF"/>
    <w:rsid w:val="008C2215"/>
    <w:rsid w:val="008F7049"/>
    <w:rsid w:val="00912F2B"/>
    <w:rsid w:val="00937297"/>
    <w:rsid w:val="00951BD2"/>
    <w:rsid w:val="00951CE6"/>
    <w:rsid w:val="00954338"/>
    <w:rsid w:val="00994AD5"/>
    <w:rsid w:val="00994AF0"/>
    <w:rsid w:val="009967BD"/>
    <w:rsid w:val="009A2A00"/>
    <w:rsid w:val="009C5692"/>
    <w:rsid w:val="009D44B3"/>
    <w:rsid w:val="009D59D8"/>
    <w:rsid w:val="009E5DEB"/>
    <w:rsid w:val="009F7B95"/>
    <w:rsid w:val="00A0076F"/>
    <w:rsid w:val="00A06C5C"/>
    <w:rsid w:val="00A17CD7"/>
    <w:rsid w:val="00A21C8B"/>
    <w:rsid w:val="00A34459"/>
    <w:rsid w:val="00A373F0"/>
    <w:rsid w:val="00A46E41"/>
    <w:rsid w:val="00A67155"/>
    <w:rsid w:val="00A8048C"/>
    <w:rsid w:val="00A83035"/>
    <w:rsid w:val="00A84669"/>
    <w:rsid w:val="00AA7A11"/>
    <w:rsid w:val="00AA7F6B"/>
    <w:rsid w:val="00AB0844"/>
    <w:rsid w:val="00AB2C46"/>
    <w:rsid w:val="00AE0786"/>
    <w:rsid w:val="00AE27F1"/>
    <w:rsid w:val="00AF1BFF"/>
    <w:rsid w:val="00AF7D35"/>
    <w:rsid w:val="00B00751"/>
    <w:rsid w:val="00B007C8"/>
    <w:rsid w:val="00B03B80"/>
    <w:rsid w:val="00B1554F"/>
    <w:rsid w:val="00B20DC9"/>
    <w:rsid w:val="00B24A22"/>
    <w:rsid w:val="00B64E60"/>
    <w:rsid w:val="00B80F71"/>
    <w:rsid w:val="00B8656A"/>
    <w:rsid w:val="00B96A3C"/>
    <w:rsid w:val="00BB0249"/>
    <w:rsid w:val="00BB520F"/>
    <w:rsid w:val="00BB7BF0"/>
    <w:rsid w:val="00BC5071"/>
    <w:rsid w:val="00BC76C6"/>
    <w:rsid w:val="00BC7725"/>
    <w:rsid w:val="00BE3CF0"/>
    <w:rsid w:val="00C27EBE"/>
    <w:rsid w:val="00C469B0"/>
    <w:rsid w:val="00C55D55"/>
    <w:rsid w:val="00C7498A"/>
    <w:rsid w:val="00C83EF1"/>
    <w:rsid w:val="00C858C9"/>
    <w:rsid w:val="00C85DE6"/>
    <w:rsid w:val="00C90E5C"/>
    <w:rsid w:val="00CB0A52"/>
    <w:rsid w:val="00CB0D93"/>
    <w:rsid w:val="00CB2039"/>
    <w:rsid w:val="00CC6C3A"/>
    <w:rsid w:val="00CD414C"/>
    <w:rsid w:val="00CE0219"/>
    <w:rsid w:val="00CE089B"/>
    <w:rsid w:val="00CE6553"/>
    <w:rsid w:val="00CF6FEA"/>
    <w:rsid w:val="00D2155E"/>
    <w:rsid w:val="00D32147"/>
    <w:rsid w:val="00D40E18"/>
    <w:rsid w:val="00D7484E"/>
    <w:rsid w:val="00D748E4"/>
    <w:rsid w:val="00D76D3B"/>
    <w:rsid w:val="00D77A40"/>
    <w:rsid w:val="00D87B66"/>
    <w:rsid w:val="00D87DB0"/>
    <w:rsid w:val="00DA4F02"/>
    <w:rsid w:val="00DF13EA"/>
    <w:rsid w:val="00E046E0"/>
    <w:rsid w:val="00E06C33"/>
    <w:rsid w:val="00E10064"/>
    <w:rsid w:val="00E23E14"/>
    <w:rsid w:val="00E36078"/>
    <w:rsid w:val="00E57FE3"/>
    <w:rsid w:val="00E61897"/>
    <w:rsid w:val="00E73A78"/>
    <w:rsid w:val="00E9244F"/>
    <w:rsid w:val="00E979A7"/>
    <w:rsid w:val="00EB542B"/>
    <w:rsid w:val="00EE0102"/>
    <w:rsid w:val="00EE736E"/>
    <w:rsid w:val="00F05177"/>
    <w:rsid w:val="00F15E29"/>
    <w:rsid w:val="00F31D39"/>
    <w:rsid w:val="00F41802"/>
    <w:rsid w:val="00F60FD1"/>
    <w:rsid w:val="00F62B01"/>
    <w:rsid w:val="00F9528B"/>
    <w:rsid w:val="00FA1BE8"/>
    <w:rsid w:val="00FC104F"/>
    <w:rsid w:val="00FD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48E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723A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723A4"/>
  </w:style>
  <w:style w:type="paragraph" w:styleId="BalloonText">
    <w:name w:val="Balloon Text"/>
    <w:basedOn w:val="Normal"/>
    <w:semiHidden/>
    <w:rsid w:val="00384E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C1A2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81EC2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43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2C1FD02-D01F-4467-AB64-7834D84E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</dc:creator>
  <cp:keywords/>
  <cp:lastModifiedBy>ehab emam</cp:lastModifiedBy>
  <cp:revision>3</cp:revision>
  <cp:lastPrinted>2011-12-15T13:37:00Z</cp:lastPrinted>
  <dcterms:created xsi:type="dcterms:W3CDTF">2012-05-17T12:31:00Z</dcterms:created>
  <dcterms:modified xsi:type="dcterms:W3CDTF">2012-05-17T12:31:00Z</dcterms:modified>
</cp:coreProperties>
</file>